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A" w:rsidRDefault="00440D0D">
      <w:r>
        <w:t>Supervised Writing Rubric:</w:t>
      </w:r>
    </w:p>
    <w:p w:rsidR="00440D0D" w:rsidRDefault="00440D0D"/>
    <w:tbl>
      <w:tblPr>
        <w:tblStyle w:val="TableGrid"/>
        <w:tblW w:w="12960" w:type="dxa"/>
        <w:tblLayout w:type="fixed"/>
        <w:tblLook w:val="04A0"/>
      </w:tblPr>
      <w:tblGrid>
        <w:gridCol w:w="2592"/>
        <w:gridCol w:w="2592"/>
        <w:gridCol w:w="2592"/>
        <w:gridCol w:w="2592"/>
        <w:gridCol w:w="2592"/>
      </w:tblGrid>
      <w:tr w:rsidR="00440D0D" w:rsidTr="00440D0D">
        <w:tc>
          <w:tcPr>
            <w:tcW w:w="2592" w:type="dxa"/>
          </w:tcPr>
          <w:p w:rsidR="00440D0D" w:rsidRDefault="00440D0D"/>
        </w:tc>
        <w:tc>
          <w:tcPr>
            <w:tcW w:w="2592" w:type="dxa"/>
          </w:tcPr>
          <w:p w:rsidR="00440D0D" w:rsidRDefault="00440D0D">
            <w:r>
              <w:t>Advanced</w:t>
            </w:r>
          </w:p>
        </w:tc>
        <w:tc>
          <w:tcPr>
            <w:tcW w:w="2592" w:type="dxa"/>
          </w:tcPr>
          <w:p w:rsidR="00440D0D" w:rsidRDefault="00440D0D">
            <w:r>
              <w:t>Proficient</w:t>
            </w:r>
          </w:p>
        </w:tc>
        <w:tc>
          <w:tcPr>
            <w:tcW w:w="2592" w:type="dxa"/>
          </w:tcPr>
          <w:p w:rsidR="00440D0D" w:rsidRDefault="00440D0D">
            <w:r>
              <w:t>Basic</w:t>
            </w:r>
          </w:p>
        </w:tc>
        <w:tc>
          <w:tcPr>
            <w:tcW w:w="2592" w:type="dxa"/>
          </w:tcPr>
          <w:p w:rsidR="00440D0D" w:rsidRDefault="00440D0D">
            <w:r>
              <w:t>Minimal</w:t>
            </w:r>
          </w:p>
        </w:tc>
      </w:tr>
      <w:tr w:rsidR="00440D0D" w:rsidTr="00440D0D">
        <w:tc>
          <w:tcPr>
            <w:tcW w:w="2592" w:type="dxa"/>
          </w:tcPr>
          <w:p w:rsidR="00440D0D" w:rsidRPr="00440D0D" w:rsidRDefault="00440D0D" w:rsidP="00440D0D">
            <w:pPr>
              <w:rPr>
                <w:sz w:val="20"/>
                <w:szCs w:val="20"/>
              </w:rPr>
            </w:pPr>
            <w:r w:rsidRPr="00440D0D">
              <w:rPr>
                <w:sz w:val="20"/>
                <w:szCs w:val="20"/>
              </w:rPr>
              <w:t>A.  Knowledge and Understanding</w:t>
            </w:r>
            <w:r>
              <w:rPr>
                <w:sz w:val="20"/>
                <w:szCs w:val="20"/>
              </w:rPr>
              <w:t xml:space="preserve"> – How effectively has the student used the topic and the essay to show knowledge and understanding of the work?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shows detailed knowledge and understanding of, and perceptive insight into the work.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shows knowledge and understanding of and some insight into the work.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shows some knowledge but little understanding of the work.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shows little knowledge and understanding of the work.</w:t>
            </w:r>
          </w:p>
        </w:tc>
      </w:tr>
      <w:tr w:rsidR="00440D0D" w:rsidTr="00440D0D"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 w:rsidRPr="00440D0D">
              <w:rPr>
                <w:sz w:val="20"/>
                <w:szCs w:val="20"/>
              </w:rPr>
              <w:t>B. Response to the Question</w:t>
            </w:r>
            <w:r>
              <w:rPr>
                <w:sz w:val="20"/>
                <w:szCs w:val="20"/>
              </w:rPr>
              <w:t>- To what extent does the student answer the question completely using his/her knowledge of the work?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Writing shows strong development of the students’ understanding of the text.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Writing shows development of the students’ understanding of the text.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Writing shows little development of the students’ understanding of the text.</w:t>
            </w:r>
          </w:p>
        </w:tc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Supervised Writings </w:t>
            </w:r>
            <w:proofErr w:type="gramStart"/>
            <w:r>
              <w:rPr>
                <w:sz w:val="20"/>
                <w:szCs w:val="20"/>
              </w:rPr>
              <w:t>shows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5232E">
              <w:rPr>
                <w:sz w:val="20"/>
                <w:szCs w:val="20"/>
              </w:rPr>
              <w:t>no development of the students’ understanding of the text.</w:t>
            </w:r>
          </w:p>
        </w:tc>
      </w:tr>
      <w:tr w:rsidR="00440D0D" w:rsidTr="00440D0D"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 w:rsidRPr="00440D0D">
              <w:rPr>
                <w:sz w:val="20"/>
                <w:szCs w:val="20"/>
              </w:rPr>
              <w:t xml:space="preserve">D. Organization and </w:t>
            </w:r>
            <w:proofErr w:type="gramStart"/>
            <w:r w:rsidRPr="00440D0D">
              <w:rPr>
                <w:sz w:val="20"/>
                <w:szCs w:val="20"/>
              </w:rPr>
              <w:t>Development</w:t>
            </w:r>
            <w:r w:rsidR="0035232E">
              <w:rPr>
                <w:sz w:val="20"/>
                <w:szCs w:val="20"/>
              </w:rPr>
              <w:t xml:space="preserve">  -</w:t>
            </w:r>
            <w:proofErr w:type="gramEnd"/>
            <w:r w:rsidR="0035232E">
              <w:rPr>
                <w:sz w:val="20"/>
                <w:szCs w:val="20"/>
              </w:rPr>
              <w:t xml:space="preserve"> How effectively have the ideas been organized, and how well are references to the work integrated into the development of the ideas?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are persuasively organized and developed, with effectively integrated examples from the work.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are effectively organized and developed, with well-integrated examples from the work.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are adequately organized and developed with appropriately integrated examples from the work.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are superficially organized and developed with some integrated examples from the work.</w:t>
            </w:r>
          </w:p>
        </w:tc>
      </w:tr>
      <w:tr w:rsidR="00440D0D" w:rsidTr="00440D0D">
        <w:tc>
          <w:tcPr>
            <w:tcW w:w="2592" w:type="dxa"/>
          </w:tcPr>
          <w:p w:rsidR="00440D0D" w:rsidRPr="00440D0D" w:rsidRDefault="00440D0D">
            <w:pPr>
              <w:rPr>
                <w:sz w:val="20"/>
                <w:szCs w:val="20"/>
              </w:rPr>
            </w:pPr>
            <w:r w:rsidRPr="00440D0D">
              <w:rPr>
                <w:sz w:val="20"/>
                <w:szCs w:val="20"/>
              </w:rPr>
              <w:t>E. Language</w:t>
            </w:r>
            <w:r w:rsidR="0035232E">
              <w:rPr>
                <w:sz w:val="20"/>
                <w:szCs w:val="20"/>
              </w:rPr>
              <w:t xml:space="preserve"> – How clear, varied and accurate is the language?  How appropriate is the choice of register, style and terminology?  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very clear, effective, carefully chosen and precise, with a high degree of accuracy in grammar, vocabulary and sentence construction; register and style and effective and appropriate to the task.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clear and carefully chosen, with a good degree of accuracy in grammar, vocabulary and sentence construction; register and style are consistently appropriate to the task.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clear and carefully chosen, with an adequate degree of accuracy in grammar, vocabulary and sentence construction despite some lapses; register and style are mostly appropriate to the task.</w:t>
            </w:r>
          </w:p>
        </w:tc>
        <w:tc>
          <w:tcPr>
            <w:tcW w:w="2592" w:type="dxa"/>
          </w:tcPr>
          <w:p w:rsidR="00440D0D" w:rsidRPr="00440D0D" w:rsidRDefault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sometimes clear and carefully chosen; grammar, vocabulary and sentence construction are fairly accurate although errors and inconsistencies are apparent, the register and style are to some extent appropriate to the task.</w:t>
            </w:r>
          </w:p>
        </w:tc>
      </w:tr>
    </w:tbl>
    <w:p w:rsidR="00440D0D" w:rsidRDefault="00440D0D"/>
    <w:sectPr w:rsidR="00440D0D" w:rsidSect="00440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D64"/>
    <w:multiLevelType w:val="hybridMultilevel"/>
    <w:tmpl w:val="1C1CD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88D"/>
    <w:multiLevelType w:val="hybridMultilevel"/>
    <w:tmpl w:val="6F7C6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40D0D"/>
    <w:rsid w:val="002E6B5A"/>
    <w:rsid w:val="0035232E"/>
    <w:rsid w:val="0044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bakercx</dc:creator>
  <cp:keywords/>
  <dc:description/>
  <cp:lastModifiedBy>bakercx</cp:lastModifiedBy>
  <cp:revision>1</cp:revision>
  <dcterms:created xsi:type="dcterms:W3CDTF">2012-09-25T13:11:00Z</dcterms:created>
  <dcterms:modified xsi:type="dcterms:W3CDTF">2012-09-25T13:27:00Z</dcterms:modified>
</cp:coreProperties>
</file>